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478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478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C1079624000083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5-2025.11.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442,459,000.00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15,131,731.76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70,784.75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471,898.28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3,171,494.94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2025-11-21T02:09:51Z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