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97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四川天府银行绵阳分行</w:t>
      </w:r>
    </w:p>
    <w:p w14:paraId="6EB78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关于资产出售的公告</w:t>
      </w:r>
    </w:p>
    <w:p w14:paraId="464E5D4D">
      <w:pPr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p w14:paraId="28210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四川天府银行绵阳分行现有1处资产拟公开出售，基本情况如下：</w:t>
      </w:r>
    </w:p>
    <w:p w14:paraId="23E15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一是资产位置：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位于绵阳市游仙区游仙经济试验区绵梓路西侧9栋、10栋（芙蓉世纪阳光）的商业房产。</w:t>
      </w:r>
    </w:p>
    <w:p w14:paraId="61165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二是资产面积：建筑面积合计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37255.41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㎡，具体以产权证载明面积为准。</w:t>
      </w:r>
    </w:p>
    <w:p w14:paraId="45B61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三是地理优势：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资产为我行以资抵债取得，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现状为高层双塔结构，规划用途为商业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1-3层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和办公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4-29层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）。位于游仙区经济活跃地带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，靠密集住宅区，毗邻多家银行机构。周边有学校及多个大型小区，区域环境成熟，交通十分便利，具备未来成为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地标的可能性。项目周边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大型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商业偏少，以住宅底商为主，具备大型购物商业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和集群办公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的打造潜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力。</w:t>
      </w:r>
    </w:p>
    <w:p w14:paraId="3A586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资产情况具体以实物为准，有意向购买者请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2025年12月2日前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与我行工作人员联系：申先生，0816-2581375。</w:t>
      </w:r>
    </w:p>
    <w:p w14:paraId="3284C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特别提示：本信息公告只限于征集意向客户，不构成最终交易，资产出售具体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情况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以后期正式公开挂网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信息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为准。</w:t>
      </w:r>
    </w:p>
    <w:p w14:paraId="000B5DF0">
      <w:pPr>
        <w:pStyle w:val="2"/>
        <w:rPr>
          <w:rFonts w:hint="eastAsia"/>
        </w:rPr>
      </w:pPr>
    </w:p>
    <w:p w14:paraId="40D81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四川天府银行绵阳分行</w:t>
      </w:r>
    </w:p>
    <w:p w14:paraId="42F3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2025年11月3日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5823"/>
    <w:rsid w:val="066F0B82"/>
    <w:rsid w:val="08DE171A"/>
    <w:rsid w:val="0EB12E2A"/>
    <w:rsid w:val="13831A56"/>
    <w:rsid w:val="13A858F6"/>
    <w:rsid w:val="14871C3B"/>
    <w:rsid w:val="17742AD4"/>
    <w:rsid w:val="1C2D6AC9"/>
    <w:rsid w:val="28886E0E"/>
    <w:rsid w:val="291D425A"/>
    <w:rsid w:val="2DB85492"/>
    <w:rsid w:val="2E2B5F63"/>
    <w:rsid w:val="32957069"/>
    <w:rsid w:val="329A43D4"/>
    <w:rsid w:val="34F86848"/>
    <w:rsid w:val="392A6A70"/>
    <w:rsid w:val="395A05A6"/>
    <w:rsid w:val="3A8D769E"/>
    <w:rsid w:val="3F694783"/>
    <w:rsid w:val="431B31A5"/>
    <w:rsid w:val="46D92C4C"/>
    <w:rsid w:val="479D6A21"/>
    <w:rsid w:val="4E3951DB"/>
    <w:rsid w:val="50767BFF"/>
    <w:rsid w:val="515C15D6"/>
    <w:rsid w:val="52E10F88"/>
    <w:rsid w:val="55203A36"/>
    <w:rsid w:val="55F83585"/>
    <w:rsid w:val="563246A3"/>
    <w:rsid w:val="56DC5010"/>
    <w:rsid w:val="574127B6"/>
    <w:rsid w:val="57A90EE1"/>
    <w:rsid w:val="59870B8A"/>
    <w:rsid w:val="5CC453C1"/>
    <w:rsid w:val="60A06E84"/>
    <w:rsid w:val="62907540"/>
    <w:rsid w:val="683B16B1"/>
    <w:rsid w:val="6C2C7587"/>
    <w:rsid w:val="6E6C152A"/>
    <w:rsid w:val="716F13A8"/>
    <w:rsid w:val="719F0D53"/>
    <w:rsid w:val="7A091ABE"/>
    <w:rsid w:val="7BAA6A3B"/>
    <w:rsid w:val="7BC55B1F"/>
    <w:rsid w:val="7BCF51DB"/>
    <w:rsid w:val="7C62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3"/>
    </w:pPr>
    <w:rPr>
      <w:rFonts w:ascii="Arial" w:hAnsi="Arial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430</Characters>
  <Lines>0</Lines>
  <Paragraphs>0</Paragraphs>
  <TotalTime>6</TotalTime>
  <ScaleCrop>false</ScaleCrop>
  <LinksUpToDate>false</LinksUpToDate>
  <CharactersWithSpaces>430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2022-03-08T09:15:00Z</dcterms:created>
  <dc:creator>Administrator</dc:creator>
  <cp:lastModifiedBy>Administrator</cp:lastModifiedBy>
  <dcterms:modified xsi:type="dcterms:W3CDTF">2025-11-04T02:10:38Z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1CDA5A412FE54FEFAD496D5F554C15B5_13</vt:lpwstr>
  </property>
  <property fmtid="{D5CDD505-2E9C-101B-9397-08002B2CF9AE}" pid="4" name="KSOTemplateDocerSaveRecord">
    <vt:lpwstr>eyJoZGlkIjoiM2U4ZjM3MTkzZDE1YmZmNWFkOWUxNTU5ZTk2ZDFmNGQiLCJ1c2VySWQiOiIyMzQ0MTA2MzAifQ==</vt:lpwstr>
  </property>
</Properties>
</file>